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97C" w:rsidRDefault="009D497C">
      <w:pPr>
        <w:jc w:val="center"/>
      </w:pPr>
      <w:r>
        <w:rPr>
          <w:rFonts w:hint="eastAsia"/>
          <w:sz w:val="28"/>
        </w:rPr>
        <w:t>鏡石町家庭用生ごみ処理機設置奨励金交付要綱</w:t>
      </w:r>
    </w:p>
    <w:p w:rsidR="009D497C" w:rsidRDefault="004F63CF">
      <w:pPr>
        <w:jc w:val="right"/>
      </w:pPr>
      <w:r>
        <w:rPr>
          <w:rFonts w:hint="eastAsia"/>
        </w:rPr>
        <w:t>令和</w:t>
      </w:r>
      <w:r w:rsidR="00C1158A">
        <w:rPr>
          <w:rFonts w:hint="eastAsia"/>
        </w:rPr>
        <w:t>５</w:t>
      </w:r>
      <w:r w:rsidR="009D497C">
        <w:rPr>
          <w:rFonts w:hint="eastAsia"/>
        </w:rPr>
        <w:t>年鏡石町要綱第</w:t>
      </w:r>
      <w:r w:rsidR="00604D01">
        <w:rPr>
          <w:rFonts w:hint="eastAsia"/>
        </w:rPr>
        <w:t>２０</w:t>
      </w:r>
      <w:r w:rsidR="009D497C">
        <w:rPr>
          <w:rFonts w:hint="eastAsia"/>
        </w:rPr>
        <w:t>号</w:t>
      </w:r>
    </w:p>
    <w:p w:rsidR="009D497C" w:rsidRDefault="008959F6">
      <w:r>
        <w:rPr>
          <w:rFonts w:hint="eastAsia"/>
        </w:rPr>
        <w:t xml:space="preserve">　</w:t>
      </w:r>
      <w:r w:rsidR="009D497C">
        <w:rPr>
          <w:rFonts w:hint="eastAsia"/>
        </w:rPr>
        <w:t>（目　的）</w:t>
      </w:r>
    </w:p>
    <w:p w:rsidR="009D497C" w:rsidRDefault="009D497C">
      <w:pPr>
        <w:ind w:left="241" w:hangingChars="100" w:hanging="241"/>
      </w:pPr>
      <w:r>
        <w:rPr>
          <w:rFonts w:hint="eastAsia"/>
        </w:rPr>
        <w:t>第１条　この要綱は、ごみの減量化、資源化を図るため、一般家庭から排出される生ごみを自家処理するための生ごみ処理機（以下「処理機」という。）を購入した者に対し、予算の範囲内において町が交付する家庭用生ごみ処理機設置奨励金（以下「奨励金」という。）に関して必要な事項を定めるものとする。</w:t>
      </w:r>
      <w:bookmarkStart w:id="0" w:name="_GoBack"/>
      <w:bookmarkEnd w:id="0"/>
    </w:p>
    <w:p w:rsidR="009D497C" w:rsidRDefault="008959F6">
      <w:r>
        <w:rPr>
          <w:rFonts w:hint="eastAsia"/>
        </w:rPr>
        <w:t xml:space="preserve">　</w:t>
      </w:r>
      <w:r w:rsidR="009D497C">
        <w:rPr>
          <w:rFonts w:hint="eastAsia"/>
        </w:rPr>
        <w:t>（交付対象生ごみ処理機）</w:t>
      </w:r>
    </w:p>
    <w:p w:rsidR="009D497C" w:rsidRDefault="009D497C">
      <w:pPr>
        <w:ind w:left="241" w:hangingChars="100" w:hanging="241"/>
      </w:pPr>
      <w:r>
        <w:rPr>
          <w:rFonts w:hint="eastAsia"/>
        </w:rPr>
        <w:t>第２条　奨励金の対象となる処理機は、</w:t>
      </w:r>
      <w:bookmarkStart w:id="1" w:name="_Hlk132357947"/>
      <w:r>
        <w:rPr>
          <w:rFonts w:hint="eastAsia"/>
        </w:rPr>
        <w:t>電動及び機械的な動作を用いて生ごみを減量化又は堆肥化することができる機器</w:t>
      </w:r>
      <w:bookmarkEnd w:id="1"/>
      <w:r w:rsidR="00F00E2E">
        <w:rPr>
          <w:rFonts w:hint="eastAsia"/>
        </w:rPr>
        <w:t>（中古品を除く）</w:t>
      </w:r>
      <w:r>
        <w:rPr>
          <w:rFonts w:hint="eastAsia"/>
        </w:rPr>
        <w:t>とする。</w:t>
      </w:r>
    </w:p>
    <w:p w:rsidR="009D497C" w:rsidRDefault="008959F6">
      <w:r>
        <w:rPr>
          <w:rFonts w:hint="eastAsia"/>
        </w:rPr>
        <w:t xml:space="preserve">　</w:t>
      </w:r>
      <w:r w:rsidR="009D497C">
        <w:rPr>
          <w:rFonts w:hint="eastAsia"/>
        </w:rPr>
        <w:t>（交付対象者及び有効期間）</w:t>
      </w:r>
    </w:p>
    <w:p w:rsidR="009D497C" w:rsidRDefault="009D497C">
      <w:r>
        <w:rPr>
          <w:rFonts w:hint="eastAsia"/>
        </w:rPr>
        <w:t>第３条　奨励金の交付を受けることができる者は、次に掲げる者とする。</w:t>
      </w:r>
    </w:p>
    <w:p w:rsidR="009D497C" w:rsidRDefault="008959F6" w:rsidP="009638BA">
      <w:pPr>
        <w:ind w:left="482" w:hangingChars="200" w:hanging="482"/>
      </w:pPr>
      <w:r>
        <w:rPr>
          <w:rFonts w:hint="eastAsia"/>
        </w:rPr>
        <w:t xml:space="preserve">　⑴</w:t>
      </w:r>
      <w:r w:rsidR="009D497C">
        <w:rPr>
          <w:rFonts w:hint="eastAsia"/>
        </w:rPr>
        <w:t>本町に住所を有し、かつ、居住している者</w:t>
      </w:r>
      <w:r w:rsidR="009638BA">
        <w:rPr>
          <w:rFonts w:hint="eastAsia"/>
        </w:rPr>
        <w:t>。ただし、事業用に使用する目的で処理機を購入した</w:t>
      </w:r>
      <w:r w:rsidR="000201F3">
        <w:rPr>
          <w:rFonts w:hint="eastAsia"/>
        </w:rPr>
        <w:t>者</w:t>
      </w:r>
      <w:r w:rsidR="009638BA">
        <w:rPr>
          <w:rFonts w:hint="eastAsia"/>
        </w:rPr>
        <w:t>を除く。</w:t>
      </w:r>
    </w:p>
    <w:p w:rsidR="009D497C" w:rsidRDefault="008959F6" w:rsidP="008959F6">
      <w:r>
        <w:rPr>
          <w:rFonts w:hint="eastAsia"/>
        </w:rPr>
        <w:t xml:space="preserve">　⑵</w:t>
      </w:r>
      <w:r w:rsidR="009D497C">
        <w:rPr>
          <w:rFonts w:hint="eastAsia"/>
        </w:rPr>
        <w:t>処理機を敷地内に設置することができ、かつ、適正な維持管理ができる者</w:t>
      </w:r>
      <w:r w:rsidR="007C08BD">
        <w:rPr>
          <w:rFonts w:hint="eastAsia"/>
        </w:rPr>
        <w:t>。</w:t>
      </w:r>
    </w:p>
    <w:p w:rsidR="009D497C" w:rsidRDefault="009D497C">
      <w:pPr>
        <w:ind w:left="241" w:hangingChars="100" w:hanging="241"/>
      </w:pPr>
      <w:r>
        <w:rPr>
          <w:rFonts w:hint="eastAsia"/>
        </w:rPr>
        <w:t xml:space="preserve">２　</w:t>
      </w:r>
      <w:r w:rsidR="00137AE4">
        <w:rPr>
          <w:rFonts w:hint="eastAsia"/>
        </w:rPr>
        <w:t>奨励金交付対象</w:t>
      </w:r>
      <w:r>
        <w:rPr>
          <w:rFonts w:hint="eastAsia"/>
        </w:rPr>
        <w:t>の有効期間は、</w:t>
      </w:r>
      <w:r w:rsidR="0038541B">
        <w:rPr>
          <w:rFonts w:hint="eastAsia"/>
        </w:rPr>
        <w:t>処理機の</w:t>
      </w:r>
      <w:r>
        <w:rPr>
          <w:rFonts w:hint="eastAsia"/>
        </w:rPr>
        <w:t>購入の日から</w:t>
      </w:r>
      <w:r w:rsidR="004F63CF">
        <w:rPr>
          <w:rFonts w:hint="eastAsia"/>
        </w:rPr>
        <w:t>１</w:t>
      </w:r>
      <w:r>
        <w:rPr>
          <w:rFonts w:hint="eastAsia"/>
        </w:rPr>
        <w:t>年間とする。</w:t>
      </w:r>
    </w:p>
    <w:p w:rsidR="009D497C" w:rsidRDefault="008959F6">
      <w:r>
        <w:rPr>
          <w:rFonts w:hint="eastAsia"/>
        </w:rPr>
        <w:t xml:space="preserve">　</w:t>
      </w:r>
      <w:r w:rsidR="009D497C">
        <w:rPr>
          <w:rFonts w:hint="eastAsia"/>
        </w:rPr>
        <w:t>（奨励金の額等）</w:t>
      </w:r>
    </w:p>
    <w:p w:rsidR="009D497C" w:rsidRDefault="009D497C">
      <w:pPr>
        <w:ind w:left="241" w:hangingChars="100" w:hanging="241"/>
      </w:pPr>
      <w:r>
        <w:rPr>
          <w:rFonts w:hint="eastAsia"/>
        </w:rPr>
        <w:t>第４条　奨励金の額は、処理機の購入価格の２分の１を限度とし、２万円を上限とする。</w:t>
      </w:r>
    </w:p>
    <w:p w:rsidR="009D497C" w:rsidRDefault="009D497C">
      <w:r>
        <w:rPr>
          <w:rFonts w:hint="eastAsia"/>
        </w:rPr>
        <w:t>２　前項の</w:t>
      </w:r>
      <w:bookmarkStart w:id="2" w:name="_Hlk132356851"/>
      <w:r>
        <w:rPr>
          <w:rFonts w:hint="eastAsia"/>
        </w:rPr>
        <w:t>奨励金額に百円未満の端数があるときは、これを切り捨てる</w:t>
      </w:r>
      <w:bookmarkEnd w:id="2"/>
      <w:r>
        <w:rPr>
          <w:rFonts w:hint="eastAsia"/>
        </w:rPr>
        <w:t>。</w:t>
      </w:r>
    </w:p>
    <w:p w:rsidR="009D497C" w:rsidRDefault="009D497C">
      <w:r>
        <w:rPr>
          <w:rFonts w:hint="eastAsia"/>
        </w:rPr>
        <w:t>３　奨励金の交付は、１世帯</w:t>
      </w:r>
      <w:r w:rsidR="00A335D7">
        <w:rPr>
          <w:rFonts w:hint="eastAsia"/>
        </w:rPr>
        <w:t>（同居世帯は１世帯とする。）</w:t>
      </w:r>
      <w:r>
        <w:rPr>
          <w:rFonts w:hint="eastAsia"/>
        </w:rPr>
        <w:t>に１</w:t>
      </w:r>
      <w:r w:rsidR="00A335D7">
        <w:rPr>
          <w:rFonts w:hint="eastAsia"/>
        </w:rPr>
        <w:t>基</w:t>
      </w:r>
      <w:r>
        <w:rPr>
          <w:rFonts w:hint="eastAsia"/>
        </w:rPr>
        <w:t>限りとする。</w:t>
      </w:r>
    </w:p>
    <w:p w:rsidR="009D497C" w:rsidRDefault="008959F6">
      <w:r>
        <w:rPr>
          <w:rFonts w:hint="eastAsia"/>
        </w:rPr>
        <w:t xml:space="preserve">　</w:t>
      </w:r>
      <w:r w:rsidR="009D497C">
        <w:rPr>
          <w:rFonts w:hint="eastAsia"/>
        </w:rPr>
        <w:t>（交付申請）</w:t>
      </w:r>
    </w:p>
    <w:p w:rsidR="009D497C" w:rsidRDefault="009D497C">
      <w:pPr>
        <w:ind w:left="241" w:hangingChars="100" w:hanging="241"/>
      </w:pPr>
      <w:r>
        <w:rPr>
          <w:rFonts w:hint="eastAsia"/>
        </w:rPr>
        <w:t>第５条　奨励金の交付を受けようとする者は、奨励金交付申請書（第１号様式）</w:t>
      </w:r>
      <w:r w:rsidR="00A335D7">
        <w:rPr>
          <w:rFonts w:hint="eastAsia"/>
        </w:rPr>
        <w:t>及び奨励金交付請求書（第</w:t>
      </w:r>
      <w:r w:rsidR="005B1EC4">
        <w:rPr>
          <w:rFonts w:hint="eastAsia"/>
        </w:rPr>
        <w:t>２</w:t>
      </w:r>
      <w:r w:rsidR="00A335D7">
        <w:rPr>
          <w:rFonts w:hint="eastAsia"/>
        </w:rPr>
        <w:t>号様式）</w:t>
      </w:r>
      <w:r>
        <w:rPr>
          <w:rFonts w:hint="eastAsia"/>
        </w:rPr>
        <w:t>を町長に提出しなければならない。</w:t>
      </w:r>
    </w:p>
    <w:p w:rsidR="009D497C" w:rsidRDefault="008959F6">
      <w:r>
        <w:rPr>
          <w:rFonts w:hint="eastAsia"/>
        </w:rPr>
        <w:t xml:space="preserve">　</w:t>
      </w:r>
      <w:r w:rsidR="009D497C">
        <w:rPr>
          <w:rFonts w:hint="eastAsia"/>
        </w:rPr>
        <w:t>（交付決定）</w:t>
      </w:r>
    </w:p>
    <w:p w:rsidR="009D497C" w:rsidRDefault="009D497C">
      <w:pPr>
        <w:ind w:left="241" w:hangingChars="100" w:hanging="241"/>
      </w:pPr>
      <w:r>
        <w:rPr>
          <w:rFonts w:hint="eastAsia"/>
        </w:rPr>
        <w:t>第６条　町長は、前条による奨励金の交付申請</w:t>
      </w:r>
      <w:r w:rsidR="00A71109">
        <w:rPr>
          <w:rFonts w:hint="eastAsia"/>
        </w:rPr>
        <w:t>を受けたときは</w:t>
      </w:r>
      <w:r>
        <w:rPr>
          <w:rFonts w:hint="eastAsia"/>
        </w:rPr>
        <w:t>、内容を審査</w:t>
      </w:r>
      <w:r w:rsidR="00A71109">
        <w:rPr>
          <w:rFonts w:hint="eastAsia"/>
        </w:rPr>
        <w:t>のうえ</w:t>
      </w:r>
      <w:r>
        <w:rPr>
          <w:rFonts w:hint="eastAsia"/>
        </w:rPr>
        <w:t>、</w:t>
      </w:r>
      <w:r w:rsidR="00A71109">
        <w:rPr>
          <w:rFonts w:hint="eastAsia"/>
        </w:rPr>
        <w:t>適当と認めた場合は</w:t>
      </w:r>
      <w:r>
        <w:rPr>
          <w:rFonts w:hint="eastAsia"/>
        </w:rPr>
        <w:t>、奨励金を交付するものとする。</w:t>
      </w:r>
    </w:p>
    <w:p w:rsidR="009D497C" w:rsidRDefault="008959F6">
      <w:r>
        <w:rPr>
          <w:rFonts w:hint="eastAsia"/>
        </w:rPr>
        <w:t xml:space="preserve">　</w:t>
      </w:r>
      <w:r w:rsidR="009D497C">
        <w:rPr>
          <w:rFonts w:hint="eastAsia"/>
        </w:rPr>
        <w:t>（奨励金の返還）</w:t>
      </w:r>
    </w:p>
    <w:p w:rsidR="009D497C" w:rsidRDefault="009D497C">
      <w:pPr>
        <w:ind w:left="241" w:hangingChars="100" w:hanging="241"/>
      </w:pPr>
      <w:r>
        <w:rPr>
          <w:rFonts w:hint="eastAsia"/>
        </w:rPr>
        <w:t>第</w:t>
      </w:r>
      <w:r w:rsidR="00A71109">
        <w:rPr>
          <w:rFonts w:hint="eastAsia"/>
        </w:rPr>
        <w:t>７</w:t>
      </w:r>
      <w:r>
        <w:rPr>
          <w:rFonts w:hint="eastAsia"/>
        </w:rPr>
        <w:t>条　町長は、偽りその他不正の行為により奨励金を受けた場合は、当該奨励金の全部又は一部を返還させることができる。</w:t>
      </w:r>
    </w:p>
    <w:p w:rsidR="009D497C" w:rsidRDefault="008959F6">
      <w:r>
        <w:rPr>
          <w:rFonts w:hint="eastAsia"/>
        </w:rPr>
        <w:t xml:space="preserve">　</w:t>
      </w:r>
      <w:r w:rsidR="009D497C">
        <w:rPr>
          <w:rFonts w:hint="eastAsia"/>
        </w:rPr>
        <w:t>（譲渡の禁止）</w:t>
      </w:r>
    </w:p>
    <w:p w:rsidR="009D497C" w:rsidRDefault="009D497C">
      <w:pPr>
        <w:ind w:left="241" w:hangingChars="100" w:hanging="241"/>
      </w:pPr>
      <w:r>
        <w:rPr>
          <w:rFonts w:hint="eastAsia"/>
        </w:rPr>
        <w:t>第</w:t>
      </w:r>
      <w:r w:rsidR="00A71109">
        <w:rPr>
          <w:rFonts w:hint="eastAsia"/>
        </w:rPr>
        <w:t>８</w:t>
      </w:r>
      <w:r>
        <w:rPr>
          <w:rFonts w:hint="eastAsia"/>
        </w:rPr>
        <w:t>条　奨励金の交付を受けた者は、当該補助を受けて購入した処理機を他に譲渡してはならない。</w:t>
      </w:r>
    </w:p>
    <w:p w:rsidR="009D497C" w:rsidRDefault="008959F6">
      <w:r>
        <w:rPr>
          <w:rFonts w:hint="eastAsia"/>
        </w:rPr>
        <w:t xml:space="preserve">　</w:t>
      </w:r>
      <w:r w:rsidR="009D497C">
        <w:rPr>
          <w:rFonts w:hint="eastAsia"/>
        </w:rPr>
        <w:t>（その他）</w:t>
      </w:r>
    </w:p>
    <w:p w:rsidR="009D497C" w:rsidRDefault="009D497C">
      <w:pPr>
        <w:ind w:left="241" w:hangingChars="100" w:hanging="241"/>
      </w:pPr>
      <w:r>
        <w:rPr>
          <w:rFonts w:hint="eastAsia"/>
        </w:rPr>
        <w:t>第</w:t>
      </w:r>
      <w:r w:rsidR="00A71109">
        <w:rPr>
          <w:rFonts w:hint="eastAsia"/>
        </w:rPr>
        <w:t>９</w:t>
      </w:r>
      <w:r>
        <w:rPr>
          <w:rFonts w:hint="eastAsia"/>
        </w:rPr>
        <w:t>条　この要綱に定めるもののほか、奨励金の交付に関し必要な事項は、鏡石町補助金等の交付等に関する規則（昭和５０年鏡石町規則第３号）の規定を準用する。</w:t>
      </w:r>
    </w:p>
    <w:p w:rsidR="009D497C" w:rsidRDefault="008959F6" w:rsidP="008959F6">
      <w:r>
        <w:rPr>
          <w:rFonts w:hint="eastAsia"/>
        </w:rPr>
        <w:t xml:space="preserve">　　　</w:t>
      </w:r>
      <w:r w:rsidR="009D497C">
        <w:rPr>
          <w:rFonts w:hint="eastAsia"/>
        </w:rPr>
        <w:t>附　　則</w:t>
      </w:r>
    </w:p>
    <w:p w:rsidR="009D497C" w:rsidRDefault="009D497C">
      <w:r>
        <w:rPr>
          <w:rFonts w:hint="eastAsia"/>
        </w:rPr>
        <w:t>この要綱は、</w:t>
      </w:r>
      <w:r w:rsidR="004F63CF">
        <w:rPr>
          <w:rFonts w:hint="eastAsia"/>
        </w:rPr>
        <w:t>令和</w:t>
      </w:r>
      <w:r w:rsidR="00A335D7">
        <w:rPr>
          <w:rFonts w:hint="eastAsia"/>
        </w:rPr>
        <w:t>５</w:t>
      </w:r>
      <w:r>
        <w:rPr>
          <w:rFonts w:hint="eastAsia"/>
        </w:rPr>
        <w:t>年</w:t>
      </w:r>
      <w:r w:rsidR="00A335D7">
        <w:rPr>
          <w:rFonts w:hint="eastAsia"/>
        </w:rPr>
        <w:t>４</w:t>
      </w:r>
      <w:r>
        <w:rPr>
          <w:rFonts w:hint="eastAsia"/>
        </w:rPr>
        <w:t>月</w:t>
      </w:r>
      <w:r w:rsidR="00A335D7">
        <w:rPr>
          <w:rFonts w:hint="eastAsia"/>
        </w:rPr>
        <w:t>１</w:t>
      </w:r>
      <w:r>
        <w:rPr>
          <w:rFonts w:hint="eastAsia"/>
        </w:rPr>
        <w:t>日から施行する。</w:t>
      </w:r>
    </w:p>
    <w:p w:rsidR="009D497C" w:rsidRDefault="00A335D7">
      <w:r>
        <w:br w:type="page"/>
      </w:r>
      <w:r w:rsidR="009D497C">
        <w:rPr>
          <w:rFonts w:hint="eastAsia"/>
        </w:rPr>
        <w:lastRenderedPageBreak/>
        <w:t>様式第１号</w:t>
      </w:r>
    </w:p>
    <w:p w:rsidR="009D497C" w:rsidRDefault="009D497C">
      <w:pPr>
        <w:jc w:val="center"/>
      </w:pPr>
      <w:r>
        <w:rPr>
          <w:rFonts w:hint="eastAsia"/>
          <w:sz w:val="28"/>
        </w:rPr>
        <w:t>鏡石町家庭用生ごみ処理機設置奨励金交付申請書</w:t>
      </w:r>
    </w:p>
    <w:p w:rsidR="009D497C" w:rsidRDefault="009D497C">
      <w:pPr>
        <w:jc w:val="right"/>
      </w:pPr>
      <w:r>
        <w:rPr>
          <w:rFonts w:hint="eastAsia"/>
        </w:rPr>
        <w:t xml:space="preserve">　　年　　月　　日</w:t>
      </w:r>
    </w:p>
    <w:p w:rsidR="009D497C" w:rsidRDefault="009D497C"/>
    <w:p w:rsidR="009D497C" w:rsidRDefault="00021496">
      <w:r>
        <w:rPr>
          <w:rFonts w:hint="eastAsia"/>
        </w:rPr>
        <w:t xml:space="preserve">　　</w:t>
      </w:r>
      <w:r w:rsidR="009D497C">
        <w:rPr>
          <w:rFonts w:hint="eastAsia"/>
        </w:rPr>
        <w:t>鏡</w:t>
      </w:r>
      <w:r>
        <w:rPr>
          <w:rFonts w:hint="eastAsia"/>
        </w:rPr>
        <w:t xml:space="preserve">　</w:t>
      </w:r>
      <w:r w:rsidR="009D497C">
        <w:rPr>
          <w:rFonts w:hint="eastAsia"/>
        </w:rPr>
        <w:t>石</w:t>
      </w:r>
      <w:r>
        <w:rPr>
          <w:rFonts w:hint="eastAsia"/>
        </w:rPr>
        <w:t xml:space="preserve">　</w:t>
      </w:r>
      <w:r w:rsidR="009D497C">
        <w:rPr>
          <w:rFonts w:hint="eastAsia"/>
        </w:rPr>
        <w:t>町</w:t>
      </w:r>
      <w:r>
        <w:rPr>
          <w:rFonts w:hint="eastAsia"/>
        </w:rPr>
        <w:t xml:space="preserve">　</w:t>
      </w:r>
      <w:r w:rsidR="009D497C">
        <w:rPr>
          <w:rFonts w:hint="eastAsia"/>
        </w:rPr>
        <w:t>長</w:t>
      </w:r>
    </w:p>
    <w:p w:rsidR="009D497C" w:rsidRDefault="009D497C"/>
    <w:p w:rsidR="009D497C" w:rsidRDefault="009D497C" w:rsidP="00861BA3">
      <w:pPr>
        <w:spacing w:line="360" w:lineRule="auto"/>
        <w:ind w:firstLineChars="1500" w:firstLine="3614"/>
        <w:rPr>
          <w:u w:val="single"/>
        </w:rPr>
      </w:pPr>
      <w:r>
        <w:rPr>
          <w:rFonts w:hint="eastAsia"/>
          <w:u w:val="single"/>
        </w:rPr>
        <w:t xml:space="preserve">住　所　　鏡石町　　　　　　　　　　　　　　</w:t>
      </w:r>
    </w:p>
    <w:p w:rsidR="009D497C" w:rsidRDefault="009D497C" w:rsidP="00861BA3">
      <w:pPr>
        <w:spacing w:line="360" w:lineRule="auto"/>
        <w:ind w:firstLineChars="1500" w:firstLine="3614"/>
        <w:rPr>
          <w:u w:val="single"/>
        </w:rPr>
      </w:pPr>
      <w:r>
        <w:rPr>
          <w:rFonts w:hint="eastAsia"/>
          <w:u w:val="single"/>
        </w:rPr>
        <w:t xml:space="preserve">氏　名　　　　　　　　　　　　　　　　</w:t>
      </w:r>
      <w:r w:rsidR="00021496">
        <w:rPr>
          <w:rFonts w:hint="eastAsia"/>
          <w:u w:val="single"/>
        </w:rPr>
        <w:t>㊞</w:t>
      </w:r>
      <w:r>
        <w:rPr>
          <w:rFonts w:hint="eastAsia"/>
          <w:u w:val="single"/>
        </w:rPr>
        <w:t xml:space="preserve">　　</w:t>
      </w:r>
    </w:p>
    <w:p w:rsidR="009D497C" w:rsidRDefault="009D497C" w:rsidP="00861BA3">
      <w:pPr>
        <w:spacing w:line="360" w:lineRule="auto"/>
        <w:ind w:firstLineChars="1500" w:firstLine="3614"/>
        <w:rPr>
          <w:u w:val="single"/>
        </w:rPr>
      </w:pPr>
      <w:r>
        <w:rPr>
          <w:rFonts w:hint="eastAsia"/>
          <w:u w:val="single"/>
        </w:rPr>
        <w:t xml:space="preserve">電　話　　　　　　　　　　　　　　　　　　　</w:t>
      </w:r>
    </w:p>
    <w:p w:rsidR="009D497C" w:rsidRDefault="009D497C">
      <w:pPr>
        <w:pStyle w:val="a3"/>
      </w:pPr>
      <w:r>
        <w:rPr>
          <w:rFonts w:hint="eastAsia"/>
        </w:rPr>
        <w:t xml:space="preserve">　</w:t>
      </w:r>
      <w:bookmarkStart w:id="3" w:name="_Hlk130477170"/>
      <w:r>
        <w:rPr>
          <w:rFonts w:hint="eastAsia"/>
        </w:rPr>
        <w:t>鏡石町家庭用生ごみ処理機設置奨励金交付要綱第５条の規定に基づき</w:t>
      </w:r>
      <w:bookmarkEnd w:id="3"/>
      <w:r>
        <w:rPr>
          <w:rFonts w:hint="eastAsia"/>
        </w:rPr>
        <w:t>、関係書類を添えて申請します。</w:t>
      </w:r>
    </w:p>
    <w:p w:rsidR="009D497C" w:rsidRDefault="009D497C">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17"/>
        <w:gridCol w:w="5812"/>
      </w:tblGrid>
      <w:tr w:rsidR="00A63204" w:rsidTr="001515E9">
        <w:trPr>
          <w:trHeight w:val="1461"/>
        </w:trPr>
        <w:tc>
          <w:tcPr>
            <w:tcW w:w="1980" w:type="dxa"/>
            <w:vMerge w:val="restart"/>
            <w:vAlign w:val="center"/>
          </w:tcPr>
          <w:p w:rsidR="00A63204" w:rsidRDefault="00A63204" w:rsidP="00A63204">
            <w:r>
              <w:rPr>
                <w:rFonts w:hint="eastAsia"/>
              </w:rPr>
              <w:t>１</w:t>
            </w:r>
            <w:r>
              <w:rPr>
                <w:rFonts w:hint="eastAsia"/>
              </w:rPr>
              <w:t>.</w:t>
            </w:r>
            <w:r>
              <w:rPr>
                <w:rFonts w:hint="eastAsia"/>
              </w:rPr>
              <w:t>交付申請額</w:t>
            </w:r>
          </w:p>
        </w:tc>
        <w:tc>
          <w:tcPr>
            <w:tcW w:w="7229" w:type="dxa"/>
            <w:gridSpan w:val="2"/>
            <w:vAlign w:val="center"/>
          </w:tcPr>
          <w:p w:rsidR="001515E9" w:rsidRDefault="00A63204" w:rsidP="00A63204">
            <w:pPr>
              <w:ind w:firstLineChars="100" w:firstLine="241"/>
            </w:pPr>
            <w:r>
              <w:rPr>
                <w:rFonts w:hint="eastAsia"/>
              </w:rPr>
              <w:t>金</w:t>
            </w:r>
            <w:r w:rsidRPr="00A63204">
              <w:rPr>
                <w:rFonts w:hint="eastAsia"/>
                <w:u w:val="single"/>
              </w:rPr>
              <w:t xml:space="preserve">　　　　　　　　　　　　円</w:t>
            </w:r>
            <w:r>
              <w:rPr>
                <w:rFonts w:hint="eastAsia"/>
              </w:rPr>
              <w:t>（１００未満切り捨て）</w:t>
            </w:r>
          </w:p>
          <w:p w:rsidR="001515E9" w:rsidRDefault="001515E9" w:rsidP="00A63204">
            <w:pPr>
              <w:ind w:firstLineChars="100" w:firstLine="241"/>
            </w:pPr>
          </w:p>
          <w:p w:rsidR="0040501B" w:rsidRPr="00A63204" w:rsidRDefault="00DC5F3E" w:rsidP="00A63204">
            <w:pPr>
              <w:ind w:firstLineChars="100" w:firstLine="241"/>
            </w:pPr>
            <w:r>
              <w:rPr>
                <w:rFonts w:hint="eastAsia"/>
                <w:u w:val="single"/>
              </w:rPr>
              <w:t>（</w:t>
            </w:r>
            <w:r w:rsidR="001515E9">
              <w:rPr>
                <w:rFonts w:hint="eastAsia"/>
                <w:u w:val="single"/>
              </w:rPr>
              <w:t>内</w:t>
            </w:r>
            <w:r w:rsidR="001515E9">
              <w:rPr>
                <w:rFonts w:hint="eastAsia"/>
                <w:u w:val="single"/>
                <w:lang w:eastAsia="zh-TW"/>
              </w:rPr>
              <w:t>訳</w:t>
            </w:r>
            <w:r w:rsidR="001515E9">
              <w:rPr>
                <w:rFonts w:hint="eastAsia"/>
                <w:u w:val="single"/>
              </w:rPr>
              <w:t xml:space="preserve">　購入金額</w:t>
            </w:r>
            <w:r w:rsidR="001515E9">
              <w:rPr>
                <w:rFonts w:hint="eastAsia"/>
                <w:u w:val="single"/>
                <w:lang w:eastAsia="zh-TW"/>
              </w:rPr>
              <w:t xml:space="preserve">　　　　</w:t>
            </w:r>
            <w:r w:rsidR="001515E9">
              <w:rPr>
                <w:rFonts w:hint="eastAsia"/>
                <w:u w:val="single"/>
              </w:rPr>
              <w:t xml:space="preserve">　</w:t>
            </w:r>
            <w:r w:rsidR="001515E9">
              <w:rPr>
                <w:rFonts w:hint="eastAsia"/>
                <w:u w:val="single"/>
                <w:lang w:eastAsia="zh-TW"/>
              </w:rPr>
              <w:t xml:space="preserve">　</w:t>
            </w:r>
            <w:r w:rsidR="001515E9">
              <w:rPr>
                <w:rFonts w:hint="eastAsia"/>
                <w:u w:val="single"/>
              </w:rPr>
              <w:t>円×１</w:t>
            </w:r>
            <w:r w:rsidR="001515E9">
              <w:rPr>
                <w:rFonts w:hint="eastAsia"/>
                <w:u w:val="single"/>
              </w:rPr>
              <w:t>/</w:t>
            </w:r>
            <w:r w:rsidR="001515E9">
              <w:rPr>
                <w:rFonts w:hint="eastAsia"/>
                <w:u w:val="single"/>
              </w:rPr>
              <w:t>２</w:t>
            </w:r>
            <w:r w:rsidR="001515E9">
              <w:rPr>
                <w:rFonts w:hint="eastAsia"/>
                <w:u w:val="single"/>
                <w:lang w:eastAsia="zh-TW"/>
              </w:rPr>
              <w:t xml:space="preserve">＝　</w:t>
            </w:r>
            <w:r w:rsidR="001515E9">
              <w:rPr>
                <w:rFonts w:hint="eastAsia"/>
                <w:u w:val="single"/>
              </w:rPr>
              <w:t xml:space="preserve">　　　　</w:t>
            </w:r>
            <w:r w:rsidR="001515E9">
              <w:rPr>
                <w:rFonts w:hint="eastAsia"/>
                <w:u w:val="single"/>
                <w:lang w:eastAsia="zh-TW"/>
              </w:rPr>
              <w:t xml:space="preserve">　円</w:t>
            </w:r>
            <w:r>
              <w:rPr>
                <w:rFonts w:hint="eastAsia"/>
                <w:u w:val="single"/>
              </w:rPr>
              <w:t>）</w:t>
            </w:r>
          </w:p>
        </w:tc>
      </w:tr>
      <w:tr w:rsidR="00A63204" w:rsidTr="001515E9">
        <w:trPr>
          <w:trHeight w:val="1118"/>
        </w:trPr>
        <w:tc>
          <w:tcPr>
            <w:tcW w:w="1980" w:type="dxa"/>
            <w:vMerge/>
            <w:vAlign w:val="center"/>
          </w:tcPr>
          <w:p w:rsidR="00A63204" w:rsidRDefault="00A63204" w:rsidP="00A63204"/>
        </w:tc>
        <w:tc>
          <w:tcPr>
            <w:tcW w:w="7229" w:type="dxa"/>
            <w:gridSpan w:val="2"/>
            <w:vAlign w:val="center"/>
          </w:tcPr>
          <w:p w:rsidR="00A63204" w:rsidRDefault="00A63204" w:rsidP="00A63204">
            <w:r w:rsidRPr="00B50662">
              <w:rPr>
                <w:rFonts w:ascii="ＭＳ ゴシック" w:hAnsi="ＭＳ ゴシック" w:hint="eastAsia"/>
              </w:rPr>
              <w:t>※</w:t>
            </w:r>
            <w:r w:rsidR="0038541B">
              <w:rPr>
                <w:rFonts w:ascii="ＭＳ ゴシック" w:hAnsi="ＭＳ ゴシック" w:hint="eastAsia"/>
              </w:rPr>
              <w:t>購入金額</w:t>
            </w:r>
            <w:r w:rsidRPr="00B50662">
              <w:rPr>
                <w:rFonts w:ascii="ＭＳ ゴシック" w:hAnsi="ＭＳ ゴシック" w:hint="eastAsia"/>
              </w:rPr>
              <w:t>の２分の１の額とし、２０，０００円を限度とする。</w:t>
            </w:r>
            <w:r w:rsidR="0038541B">
              <w:rPr>
                <w:rFonts w:ascii="ＭＳ ゴシック" w:hAnsi="ＭＳ ゴシック" w:hint="eastAsia"/>
              </w:rPr>
              <w:t>交付</w:t>
            </w:r>
            <w:r w:rsidRPr="00B50662">
              <w:rPr>
                <w:rFonts w:ascii="ＭＳ ゴシック" w:hAnsi="ＭＳ ゴシック" w:hint="eastAsia"/>
              </w:rPr>
              <w:t>申請金額に１００円未満の端数があるときは、これを切り捨てる。</w:t>
            </w:r>
          </w:p>
        </w:tc>
      </w:tr>
      <w:tr w:rsidR="00A63204" w:rsidTr="001515E9">
        <w:trPr>
          <w:trHeight w:val="766"/>
        </w:trPr>
        <w:tc>
          <w:tcPr>
            <w:tcW w:w="1980" w:type="dxa"/>
            <w:vMerge w:val="restart"/>
            <w:vAlign w:val="center"/>
          </w:tcPr>
          <w:p w:rsidR="00A63204" w:rsidRDefault="00A63204" w:rsidP="00A63204">
            <w:r>
              <w:rPr>
                <w:rFonts w:hint="eastAsia"/>
              </w:rPr>
              <w:t>２</w:t>
            </w:r>
            <w:r>
              <w:rPr>
                <w:rFonts w:hint="eastAsia"/>
              </w:rPr>
              <w:t>.</w:t>
            </w:r>
            <w:r>
              <w:rPr>
                <w:rFonts w:hint="eastAsia"/>
              </w:rPr>
              <w:t>商品名等</w:t>
            </w:r>
          </w:p>
        </w:tc>
        <w:tc>
          <w:tcPr>
            <w:tcW w:w="1417" w:type="dxa"/>
            <w:vAlign w:val="center"/>
          </w:tcPr>
          <w:p w:rsidR="00A63204" w:rsidRPr="00A63204" w:rsidRDefault="00A63204" w:rsidP="007C08BD">
            <w:pPr>
              <w:jc w:val="distribute"/>
            </w:pPr>
            <w:r w:rsidRPr="00A63204">
              <w:rPr>
                <w:rFonts w:hint="eastAsia"/>
              </w:rPr>
              <w:t>商品名</w:t>
            </w:r>
          </w:p>
        </w:tc>
        <w:tc>
          <w:tcPr>
            <w:tcW w:w="5812" w:type="dxa"/>
            <w:vAlign w:val="center"/>
          </w:tcPr>
          <w:p w:rsidR="00A63204" w:rsidRPr="00B50662" w:rsidRDefault="00A63204" w:rsidP="00A63204">
            <w:pPr>
              <w:ind w:left="2725"/>
              <w:rPr>
                <w:u w:val="single"/>
              </w:rPr>
            </w:pPr>
          </w:p>
        </w:tc>
      </w:tr>
      <w:tr w:rsidR="00A63204" w:rsidTr="001515E9">
        <w:trPr>
          <w:trHeight w:val="658"/>
        </w:trPr>
        <w:tc>
          <w:tcPr>
            <w:tcW w:w="1980" w:type="dxa"/>
            <w:vMerge/>
            <w:vAlign w:val="center"/>
          </w:tcPr>
          <w:p w:rsidR="00A63204" w:rsidRDefault="00A63204" w:rsidP="00A63204"/>
        </w:tc>
        <w:tc>
          <w:tcPr>
            <w:tcW w:w="1417" w:type="dxa"/>
            <w:vAlign w:val="center"/>
          </w:tcPr>
          <w:p w:rsidR="00A63204" w:rsidRPr="00A63204" w:rsidRDefault="00A63204" w:rsidP="007C08BD">
            <w:pPr>
              <w:jc w:val="distribute"/>
            </w:pPr>
            <w:r w:rsidRPr="00A63204">
              <w:rPr>
                <w:rFonts w:hint="eastAsia"/>
              </w:rPr>
              <w:t>メーカー</w:t>
            </w:r>
          </w:p>
        </w:tc>
        <w:tc>
          <w:tcPr>
            <w:tcW w:w="5812" w:type="dxa"/>
            <w:vAlign w:val="center"/>
          </w:tcPr>
          <w:p w:rsidR="00A63204" w:rsidRPr="00B50662" w:rsidRDefault="00A63204" w:rsidP="00A63204">
            <w:pPr>
              <w:ind w:left="2725"/>
              <w:rPr>
                <w:u w:val="single"/>
              </w:rPr>
            </w:pPr>
          </w:p>
        </w:tc>
      </w:tr>
      <w:tr w:rsidR="00A63204" w:rsidTr="001515E9">
        <w:trPr>
          <w:trHeight w:val="724"/>
        </w:trPr>
        <w:tc>
          <w:tcPr>
            <w:tcW w:w="1980" w:type="dxa"/>
            <w:vMerge/>
            <w:vAlign w:val="center"/>
          </w:tcPr>
          <w:p w:rsidR="00A63204" w:rsidRDefault="00A63204" w:rsidP="00A63204"/>
        </w:tc>
        <w:tc>
          <w:tcPr>
            <w:tcW w:w="1417" w:type="dxa"/>
            <w:vAlign w:val="center"/>
          </w:tcPr>
          <w:p w:rsidR="00A63204" w:rsidRPr="00B50662" w:rsidRDefault="00A63204" w:rsidP="007C08BD">
            <w:pPr>
              <w:pStyle w:val="a3"/>
              <w:adjustRightInd w:val="0"/>
              <w:snapToGrid w:val="0"/>
              <w:jc w:val="distribute"/>
            </w:pPr>
            <w:r>
              <w:rPr>
                <w:rFonts w:hint="eastAsia"/>
              </w:rPr>
              <w:t>購入金額</w:t>
            </w:r>
          </w:p>
        </w:tc>
        <w:tc>
          <w:tcPr>
            <w:tcW w:w="5812" w:type="dxa"/>
            <w:vAlign w:val="center"/>
          </w:tcPr>
          <w:p w:rsidR="00A63204" w:rsidRPr="00B50662" w:rsidRDefault="00021496" w:rsidP="00B50662">
            <w:pPr>
              <w:pStyle w:val="a3"/>
              <w:adjustRightInd w:val="0"/>
              <w:snapToGrid w:val="0"/>
            </w:pPr>
            <w:r>
              <w:rPr>
                <w:rFonts w:hint="eastAsia"/>
              </w:rPr>
              <w:t xml:space="preserve">　　　　　　　　　　　　　　　円</w:t>
            </w:r>
            <w:r w:rsidR="0038541B">
              <w:rPr>
                <w:rFonts w:hint="eastAsia"/>
              </w:rPr>
              <w:t>（消費税を含む）</w:t>
            </w:r>
          </w:p>
        </w:tc>
      </w:tr>
      <w:tr w:rsidR="009D497C" w:rsidTr="001515E9">
        <w:trPr>
          <w:trHeight w:val="705"/>
        </w:trPr>
        <w:tc>
          <w:tcPr>
            <w:tcW w:w="1980" w:type="dxa"/>
            <w:vAlign w:val="center"/>
          </w:tcPr>
          <w:p w:rsidR="009D497C" w:rsidRDefault="003C3E44" w:rsidP="00A63204">
            <w:r>
              <w:rPr>
                <w:rFonts w:hint="eastAsia"/>
              </w:rPr>
              <w:t>３</w:t>
            </w:r>
            <w:r w:rsidR="00021496">
              <w:rPr>
                <w:rFonts w:hint="eastAsia"/>
              </w:rPr>
              <w:t>.</w:t>
            </w:r>
            <w:r w:rsidR="009D497C">
              <w:rPr>
                <w:rFonts w:hint="eastAsia"/>
              </w:rPr>
              <w:t>購入年月日</w:t>
            </w:r>
          </w:p>
        </w:tc>
        <w:tc>
          <w:tcPr>
            <w:tcW w:w="7229" w:type="dxa"/>
            <w:gridSpan w:val="2"/>
            <w:vAlign w:val="center"/>
          </w:tcPr>
          <w:p w:rsidR="009D497C" w:rsidRDefault="009D497C">
            <w:r>
              <w:rPr>
                <w:rFonts w:hint="eastAsia"/>
              </w:rPr>
              <w:t xml:space="preserve">　</w:t>
            </w:r>
            <w:r w:rsidR="005B1EC4">
              <w:rPr>
                <w:rFonts w:hint="eastAsia"/>
              </w:rPr>
              <w:t xml:space="preserve">　　</w:t>
            </w:r>
            <w:r>
              <w:rPr>
                <w:rFonts w:hint="eastAsia"/>
              </w:rPr>
              <w:t xml:space="preserve">　</w:t>
            </w:r>
            <w:r w:rsidR="00A63204">
              <w:rPr>
                <w:rFonts w:hint="eastAsia"/>
              </w:rPr>
              <w:t xml:space="preserve">　　　</w:t>
            </w:r>
            <w:r>
              <w:rPr>
                <w:rFonts w:hint="eastAsia"/>
              </w:rPr>
              <w:t xml:space="preserve">　年　</w:t>
            </w:r>
            <w:r w:rsidR="00A63204">
              <w:rPr>
                <w:rFonts w:hint="eastAsia"/>
              </w:rPr>
              <w:t xml:space="preserve">　</w:t>
            </w:r>
            <w:r>
              <w:rPr>
                <w:rFonts w:hint="eastAsia"/>
              </w:rPr>
              <w:t xml:space="preserve">　月</w:t>
            </w:r>
            <w:r w:rsidR="00A63204">
              <w:rPr>
                <w:rFonts w:hint="eastAsia"/>
              </w:rPr>
              <w:t xml:space="preserve">　</w:t>
            </w:r>
            <w:r>
              <w:rPr>
                <w:rFonts w:hint="eastAsia"/>
              </w:rPr>
              <w:t xml:space="preserve">　　日</w:t>
            </w:r>
          </w:p>
        </w:tc>
      </w:tr>
      <w:tr w:rsidR="00A63204" w:rsidTr="00A63204">
        <w:trPr>
          <w:trHeight w:val="1379"/>
        </w:trPr>
        <w:tc>
          <w:tcPr>
            <w:tcW w:w="9209" w:type="dxa"/>
            <w:gridSpan w:val="3"/>
            <w:vAlign w:val="center"/>
          </w:tcPr>
          <w:p w:rsidR="00A63204" w:rsidRDefault="00A63204">
            <w:pPr>
              <w:rPr>
                <w:kern w:val="0"/>
              </w:rPr>
            </w:pPr>
            <w:r w:rsidRPr="00021496">
              <w:rPr>
                <w:rFonts w:hint="eastAsia"/>
                <w:kern w:val="0"/>
                <w:fitText w:val="965" w:id="1732435968"/>
              </w:rPr>
              <w:t>添付書類</w:t>
            </w:r>
            <w:r>
              <w:rPr>
                <w:rFonts w:hint="eastAsia"/>
                <w:kern w:val="0"/>
              </w:rPr>
              <w:t xml:space="preserve">　　１</w:t>
            </w:r>
            <w:r>
              <w:rPr>
                <w:rFonts w:hint="eastAsia"/>
                <w:kern w:val="0"/>
              </w:rPr>
              <w:t>.</w:t>
            </w:r>
            <w:r>
              <w:rPr>
                <w:rFonts w:hint="eastAsia"/>
                <w:kern w:val="0"/>
              </w:rPr>
              <w:t>領収書</w:t>
            </w:r>
            <w:r w:rsidR="00143CD8">
              <w:rPr>
                <w:rFonts w:hint="eastAsia"/>
                <w:kern w:val="0"/>
              </w:rPr>
              <w:t>もしくはレシート</w:t>
            </w:r>
          </w:p>
          <w:p w:rsidR="00A63204" w:rsidRDefault="00A63204">
            <w:pPr>
              <w:rPr>
                <w:kern w:val="0"/>
              </w:rPr>
            </w:pPr>
            <w:r>
              <w:rPr>
                <w:rFonts w:hint="eastAsia"/>
                <w:kern w:val="0"/>
              </w:rPr>
              <w:t xml:space="preserve">　　　　　　２</w:t>
            </w:r>
            <w:r>
              <w:rPr>
                <w:rFonts w:hint="eastAsia"/>
                <w:kern w:val="0"/>
              </w:rPr>
              <w:t>.</w:t>
            </w:r>
            <w:r>
              <w:rPr>
                <w:rFonts w:hint="eastAsia"/>
                <w:kern w:val="0"/>
              </w:rPr>
              <w:t>メーカー保証書等の写し</w:t>
            </w:r>
          </w:p>
          <w:p w:rsidR="00DE15C2" w:rsidRDefault="00DE15C2">
            <w:r>
              <w:rPr>
                <w:rFonts w:hint="eastAsia"/>
              </w:rPr>
              <w:t xml:space="preserve">　　　　　　３</w:t>
            </w:r>
            <w:r>
              <w:rPr>
                <w:rFonts w:hint="eastAsia"/>
              </w:rPr>
              <w:t>.</w:t>
            </w:r>
            <w:r>
              <w:rPr>
                <w:rFonts w:hint="eastAsia"/>
              </w:rPr>
              <w:t>振込先口座通帳の写し</w:t>
            </w:r>
          </w:p>
          <w:p w:rsidR="000201F3" w:rsidRPr="00DE15C2" w:rsidRDefault="000201F3">
            <w:r>
              <w:rPr>
                <w:rFonts w:hint="eastAsia"/>
              </w:rPr>
              <w:t xml:space="preserve">　　　　　　※申請書</w:t>
            </w:r>
            <w:r w:rsidR="00143CD8">
              <w:rPr>
                <w:rFonts w:hint="eastAsia"/>
              </w:rPr>
              <w:t>・</w:t>
            </w:r>
            <w:r>
              <w:rPr>
                <w:rFonts w:hint="eastAsia"/>
              </w:rPr>
              <w:t>口座名義人の氏名は</w:t>
            </w:r>
            <w:r w:rsidR="00861BA3">
              <w:rPr>
                <w:rFonts w:hint="eastAsia"/>
              </w:rPr>
              <w:t>必ず</w:t>
            </w:r>
            <w:r>
              <w:rPr>
                <w:rFonts w:hint="eastAsia"/>
              </w:rPr>
              <w:t>同一にしてください。</w:t>
            </w:r>
          </w:p>
        </w:tc>
      </w:tr>
    </w:tbl>
    <w:p w:rsidR="005B1EC4" w:rsidRPr="005B1EC4" w:rsidRDefault="005B1EC4" w:rsidP="005B1EC4">
      <w:pPr>
        <w:ind w:left="450"/>
      </w:pPr>
    </w:p>
    <w:p w:rsidR="009D497C" w:rsidRDefault="009D497C" w:rsidP="00A63204">
      <w:pPr>
        <w:ind w:left="450"/>
      </w:pPr>
    </w:p>
    <w:p w:rsidR="005B1EC4" w:rsidRDefault="00A335D7" w:rsidP="005B1EC4">
      <w:r>
        <w:br w:type="page"/>
      </w:r>
    </w:p>
    <w:p w:rsidR="009D497C" w:rsidRDefault="009D497C">
      <w:pPr>
        <w:pStyle w:val="a5"/>
        <w:jc w:val="both"/>
      </w:pPr>
      <w:r>
        <w:rPr>
          <w:rFonts w:hint="eastAsia"/>
        </w:rPr>
        <w:t>様式第</w:t>
      </w:r>
      <w:r w:rsidR="005B1EC4">
        <w:rPr>
          <w:rFonts w:hint="eastAsia"/>
        </w:rPr>
        <w:t>２</w:t>
      </w:r>
      <w:r>
        <w:rPr>
          <w:rFonts w:hint="eastAsia"/>
        </w:rPr>
        <w:t>号</w:t>
      </w:r>
    </w:p>
    <w:p w:rsidR="009D497C" w:rsidRDefault="009D497C">
      <w:pPr>
        <w:pStyle w:val="a5"/>
      </w:pPr>
      <w:r>
        <w:rPr>
          <w:rFonts w:hint="eastAsia"/>
        </w:rPr>
        <w:t xml:space="preserve">　　年　　月　　日</w:t>
      </w:r>
    </w:p>
    <w:p w:rsidR="009D497C" w:rsidRDefault="009D497C">
      <w:pPr>
        <w:pStyle w:val="a5"/>
        <w:jc w:val="both"/>
      </w:pPr>
    </w:p>
    <w:p w:rsidR="009D497C" w:rsidRDefault="00021496">
      <w:pPr>
        <w:pStyle w:val="a5"/>
        <w:jc w:val="both"/>
      </w:pPr>
      <w:r>
        <w:rPr>
          <w:rFonts w:hint="eastAsia"/>
        </w:rPr>
        <w:t xml:space="preserve">　　</w:t>
      </w:r>
      <w:r w:rsidR="009D497C">
        <w:rPr>
          <w:rFonts w:hint="eastAsia"/>
        </w:rPr>
        <w:t>鏡</w:t>
      </w:r>
      <w:r>
        <w:rPr>
          <w:rFonts w:hint="eastAsia"/>
        </w:rPr>
        <w:t xml:space="preserve">　</w:t>
      </w:r>
      <w:r w:rsidR="009D497C">
        <w:rPr>
          <w:rFonts w:hint="eastAsia"/>
        </w:rPr>
        <w:t>石</w:t>
      </w:r>
      <w:r>
        <w:rPr>
          <w:rFonts w:hint="eastAsia"/>
        </w:rPr>
        <w:t xml:space="preserve">　</w:t>
      </w:r>
      <w:r w:rsidR="009D497C">
        <w:rPr>
          <w:rFonts w:hint="eastAsia"/>
        </w:rPr>
        <w:t>町</w:t>
      </w:r>
      <w:r>
        <w:rPr>
          <w:rFonts w:hint="eastAsia"/>
        </w:rPr>
        <w:t xml:space="preserve">　</w:t>
      </w:r>
      <w:r w:rsidR="009D497C">
        <w:rPr>
          <w:rFonts w:hint="eastAsia"/>
        </w:rPr>
        <w:t>長</w:t>
      </w:r>
    </w:p>
    <w:p w:rsidR="009D497C" w:rsidRDefault="009D497C">
      <w:pPr>
        <w:pStyle w:val="a5"/>
        <w:jc w:val="both"/>
      </w:pPr>
    </w:p>
    <w:p w:rsidR="009D497C" w:rsidRDefault="009D497C">
      <w:pPr>
        <w:pStyle w:val="a5"/>
        <w:ind w:firstLineChars="2013" w:firstLine="4850"/>
        <w:jc w:val="both"/>
      </w:pPr>
      <w:r>
        <w:rPr>
          <w:rFonts w:hint="eastAsia"/>
        </w:rPr>
        <w:t>住　所</w:t>
      </w:r>
    </w:p>
    <w:p w:rsidR="00137AE4" w:rsidRDefault="00137AE4">
      <w:pPr>
        <w:pStyle w:val="a5"/>
        <w:ind w:firstLineChars="2013" w:firstLine="4850"/>
        <w:jc w:val="both"/>
      </w:pPr>
    </w:p>
    <w:p w:rsidR="009D497C" w:rsidRDefault="009D497C">
      <w:pPr>
        <w:pStyle w:val="a5"/>
        <w:ind w:firstLineChars="2013" w:firstLine="4850"/>
        <w:jc w:val="both"/>
      </w:pPr>
      <w:r>
        <w:rPr>
          <w:rFonts w:hint="eastAsia"/>
        </w:rPr>
        <w:t xml:space="preserve">氏　名　　　　　　　　　　　　　</w:t>
      </w:r>
      <w:r w:rsidR="00021496">
        <w:rPr>
          <w:rFonts w:hint="eastAsia"/>
        </w:rPr>
        <w:t>㊞</w:t>
      </w:r>
    </w:p>
    <w:p w:rsidR="009D497C" w:rsidRDefault="009D497C">
      <w:pPr>
        <w:pStyle w:val="a5"/>
        <w:jc w:val="both"/>
      </w:pPr>
    </w:p>
    <w:p w:rsidR="009D497C" w:rsidRDefault="009D497C">
      <w:pPr>
        <w:pStyle w:val="a5"/>
        <w:jc w:val="center"/>
        <w:rPr>
          <w:sz w:val="28"/>
        </w:rPr>
      </w:pPr>
      <w:r>
        <w:rPr>
          <w:rFonts w:hint="eastAsia"/>
          <w:sz w:val="28"/>
        </w:rPr>
        <w:t>鏡石町家庭用生ごみ処理機設置奨励金交付請求書</w:t>
      </w:r>
    </w:p>
    <w:p w:rsidR="009D497C" w:rsidRDefault="009D497C">
      <w:pPr>
        <w:pStyle w:val="a5"/>
        <w:jc w:val="both"/>
      </w:pPr>
      <w:r>
        <w:rPr>
          <w:rFonts w:hint="eastAsia"/>
        </w:rPr>
        <w:t xml:space="preserve">　</w:t>
      </w:r>
      <w:r w:rsidR="006236ED" w:rsidRPr="006236ED">
        <w:rPr>
          <w:rFonts w:hint="eastAsia"/>
        </w:rPr>
        <w:t>鏡石町家庭用生ごみ処理機設置奨励金交付要綱第５条の規定に</w:t>
      </w:r>
      <w:r w:rsidR="006236ED">
        <w:rPr>
          <w:rFonts w:hint="eastAsia"/>
        </w:rPr>
        <w:t>より</w:t>
      </w:r>
      <w:r>
        <w:rPr>
          <w:rFonts w:hint="eastAsia"/>
        </w:rPr>
        <w:t>鏡石町家庭用生ごみ処理機設置奨励金を下記のとおり請求します。</w:t>
      </w:r>
    </w:p>
    <w:p w:rsidR="006236ED" w:rsidRPr="006236ED" w:rsidRDefault="006236ED">
      <w:pPr>
        <w:pStyle w:val="a5"/>
        <w:jc w:val="both"/>
      </w:pPr>
    </w:p>
    <w:p w:rsidR="009D497C" w:rsidRDefault="009D497C">
      <w:pPr>
        <w:pStyle w:val="a4"/>
      </w:pPr>
      <w:r>
        <w:rPr>
          <w:rFonts w:hint="eastAsia"/>
        </w:rPr>
        <w:t>記</w:t>
      </w:r>
    </w:p>
    <w:p w:rsidR="006236ED" w:rsidRDefault="006236ED" w:rsidP="008D6D1D">
      <w:pPr>
        <w:jc w:val="center"/>
      </w:pPr>
    </w:p>
    <w:p w:rsidR="006236ED" w:rsidRDefault="006236ED" w:rsidP="006236ED">
      <w:pPr>
        <w:jc w:val="left"/>
      </w:pPr>
      <w:r>
        <w:rPr>
          <w:rFonts w:hint="eastAsia"/>
        </w:rPr>
        <w:t>１</w:t>
      </w:r>
      <w:r w:rsidR="00015B6F">
        <w:rPr>
          <w:rFonts w:hint="eastAsia"/>
        </w:rPr>
        <w:t>．</w:t>
      </w:r>
      <w:r>
        <w:rPr>
          <w:rFonts w:hint="eastAsia"/>
        </w:rPr>
        <w:t>交付</w:t>
      </w:r>
      <w:r w:rsidR="00DE15C2">
        <w:rPr>
          <w:rFonts w:hint="eastAsia"/>
        </w:rPr>
        <w:t>請求額</w:t>
      </w:r>
    </w:p>
    <w:p w:rsidR="008D6D1D" w:rsidRPr="008D6D1D" w:rsidRDefault="008D6D1D" w:rsidP="008D6D1D">
      <w:pPr>
        <w:jc w:val="center"/>
        <w:rPr>
          <w:sz w:val="40"/>
          <w:u w:val="single"/>
        </w:rPr>
      </w:pPr>
      <w:r>
        <w:rPr>
          <w:rFonts w:hint="eastAsia"/>
          <w:sz w:val="40"/>
          <w:u w:val="single"/>
        </w:rPr>
        <w:t>金　　　　　　　　円也</w:t>
      </w:r>
    </w:p>
    <w:p w:rsidR="008D6D1D" w:rsidRDefault="008D6D1D" w:rsidP="008D6D1D"/>
    <w:p w:rsidR="008D6D1D" w:rsidRDefault="008D6D1D" w:rsidP="008D6D1D">
      <w:pPr>
        <w:ind w:firstLineChars="300" w:firstLine="723"/>
        <w:rPr>
          <w:lang w:eastAsia="zh-TW"/>
        </w:rPr>
      </w:pPr>
      <w:r>
        <w:rPr>
          <w:rFonts w:hint="eastAsia"/>
          <w:u w:val="single"/>
          <w:lang w:eastAsia="zh-TW"/>
        </w:rPr>
        <w:t xml:space="preserve">内　訳　　</w:t>
      </w:r>
      <w:r>
        <w:rPr>
          <w:rFonts w:hint="eastAsia"/>
          <w:u w:val="single"/>
        </w:rPr>
        <w:t>購入金額</w:t>
      </w:r>
      <w:r>
        <w:rPr>
          <w:rFonts w:hint="eastAsia"/>
          <w:u w:val="single"/>
          <w:lang w:eastAsia="zh-TW"/>
        </w:rPr>
        <w:t xml:space="preserve">　　　　　　円</w:t>
      </w:r>
      <w:r>
        <w:rPr>
          <w:rFonts w:hint="eastAsia"/>
          <w:u w:val="single"/>
        </w:rPr>
        <w:t>×１</w:t>
      </w:r>
      <w:r>
        <w:rPr>
          <w:rFonts w:hint="eastAsia"/>
          <w:u w:val="single"/>
        </w:rPr>
        <w:t>/</w:t>
      </w:r>
      <w:r>
        <w:rPr>
          <w:rFonts w:hint="eastAsia"/>
          <w:u w:val="single"/>
        </w:rPr>
        <w:t>２</w:t>
      </w:r>
      <w:r>
        <w:rPr>
          <w:rFonts w:hint="eastAsia"/>
          <w:u w:val="single"/>
          <w:lang w:eastAsia="zh-TW"/>
        </w:rPr>
        <w:t>＝　　　　　　　円</w:t>
      </w:r>
    </w:p>
    <w:p w:rsidR="008D6D1D" w:rsidRPr="006236ED" w:rsidRDefault="006236ED" w:rsidP="006236ED">
      <w:pPr>
        <w:rPr>
          <w:rFonts w:eastAsia="PMingLiU"/>
          <w:lang w:eastAsia="zh-TW"/>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172085</wp:posOffset>
                </wp:positionV>
                <wp:extent cx="5362575" cy="9144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36ED" w:rsidRPr="006236ED" w:rsidRDefault="006236ED" w:rsidP="006236ED">
                            <w:pPr>
                              <w:jc w:val="left"/>
                            </w:pPr>
                            <w:r w:rsidRPr="006236ED">
                              <w:rPr>
                                <w:rFonts w:hint="eastAsia"/>
                              </w:rPr>
                              <w:t xml:space="preserve">　奨励金の額は、処理機</w:t>
                            </w:r>
                            <w:r w:rsidR="00D40193">
                              <w:rPr>
                                <w:rFonts w:hint="eastAsia"/>
                              </w:rPr>
                              <w:t>の購入金額</w:t>
                            </w:r>
                            <w:r w:rsidRPr="006236ED">
                              <w:rPr>
                                <w:rFonts w:hint="eastAsia"/>
                              </w:rPr>
                              <w:t>の２分の１の額とし、２０，０００円を限度とする。</w:t>
                            </w:r>
                            <w:r w:rsidR="00D40193">
                              <w:rPr>
                                <w:rFonts w:hint="eastAsia"/>
                              </w:rPr>
                              <w:t>交付申請額</w:t>
                            </w:r>
                            <w:r w:rsidRPr="006236ED">
                              <w:rPr>
                                <w:rFonts w:hint="eastAsia"/>
                              </w:rPr>
                              <w:t>に１００円未満の端数があるときはこれを切り捨てる。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3.55pt;width:422.25pt;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">
                <v:textbox>
                  <w:txbxContent>
                    <w:p w:rsidR="006236ED" w:rsidRPr="006236ED" w:rsidRDefault="006236ED" w:rsidP="006236ED">
                      <w:pPr>
                        <w:jc w:val="left"/>
                      </w:pPr>
                      <w:r w:rsidRPr="006236ED">
                        <w:rPr>
                          <w:rFonts w:hint="eastAsia"/>
                        </w:rPr>
                        <w:t xml:space="preserve">　奨励金の額は、処理機</w:t>
                      </w:r>
                      <w:r w:rsidR="00D40193">
                        <w:rPr>
                          <w:rFonts w:hint="eastAsia"/>
                        </w:rPr>
                        <w:t>の購入金額</w:t>
                      </w:r>
                      <w:r w:rsidRPr="006236ED">
                        <w:rPr>
                          <w:rFonts w:hint="eastAsia"/>
                        </w:rPr>
                        <w:t>の２分の１の額とし、２０，０００円を限度とする。</w:t>
                      </w:r>
                      <w:r w:rsidR="00D40193">
                        <w:rPr>
                          <w:rFonts w:hint="eastAsia"/>
                        </w:rPr>
                        <w:t>交付申請額</w:t>
                      </w:r>
                      <w:r w:rsidRPr="006236ED">
                        <w:rPr>
                          <w:rFonts w:hint="eastAsia"/>
                        </w:rPr>
                        <w:t>に１００円未満の端数があるときはこれを切り捨てる。</w:t>
                      </w:r>
                    </w:p>
                  </w:txbxContent>
                </v:textbox>
                <w10:wrap anchorx="margin"/>
              </v:shape>
            </w:pict>
          </mc:Fallback>
        </mc:AlternateContent>
      </w:r>
    </w:p>
    <w:p w:rsidR="008D6D1D" w:rsidRPr="008D6D1D" w:rsidRDefault="008D6D1D" w:rsidP="008D6D1D"/>
    <w:p w:rsidR="009D497C" w:rsidRDefault="009D497C" w:rsidP="00021496"/>
    <w:p w:rsidR="00021496" w:rsidRDefault="00021496" w:rsidP="00021496">
      <w:pPr>
        <w:pStyle w:val="a5"/>
        <w:ind w:left="450"/>
        <w:jc w:val="both"/>
      </w:pPr>
    </w:p>
    <w:p w:rsidR="006236ED" w:rsidRDefault="006236ED" w:rsidP="00021496"/>
    <w:p w:rsidR="006236ED" w:rsidRDefault="006236ED" w:rsidP="00021496"/>
    <w:p w:rsidR="00015B6F" w:rsidRDefault="00015B6F" w:rsidP="00021496"/>
    <w:p w:rsidR="00015B6F" w:rsidRDefault="00015B6F" w:rsidP="00021496"/>
    <w:p w:rsidR="00015B6F" w:rsidRDefault="00015B6F" w:rsidP="00021496">
      <w:r>
        <w:rPr>
          <w:rFonts w:hint="eastAsia"/>
        </w:rPr>
        <w:t xml:space="preserve">　　　　　　　　　　　　　　　　　</w:t>
      </w:r>
      <w:r w:rsidRPr="00015B6F">
        <w:rPr>
          <w:rFonts w:hint="eastAsia"/>
        </w:rPr>
        <w:t>銀行・信金</w:t>
      </w:r>
    </w:p>
    <w:p w:rsidR="00015B6F" w:rsidRDefault="00015B6F" w:rsidP="00015B6F">
      <w:pPr>
        <w:rPr>
          <w:rFonts w:ascii="ＭＳ 明朝" w:hAnsi="ＭＳ 明朝"/>
        </w:rPr>
      </w:pPr>
      <w:r>
        <w:rPr>
          <w:rFonts w:ascii="ＭＳ 明朝" w:hAnsi="ＭＳ 明朝" w:hint="eastAsia"/>
        </w:rPr>
        <w:t xml:space="preserve">２．振　込　先　</w:t>
      </w:r>
      <w:r>
        <w:rPr>
          <w:rFonts w:ascii="ＭＳ 明朝" w:hAnsi="ＭＳ 明朝" w:hint="eastAsia"/>
          <w:u w:val="single"/>
        </w:rPr>
        <w:t xml:space="preserve">　　　　　　　　　農協・信組　　　　　　　　　　支店</w:t>
      </w:r>
    </w:p>
    <w:p w:rsidR="00015B6F" w:rsidRDefault="00015B6F" w:rsidP="00015B6F">
      <w:pPr>
        <w:rPr>
          <w:rFonts w:ascii="ＭＳ 明朝" w:hAnsi="ＭＳ 明朝"/>
        </w:rPr>
      </w:pPr>
    </w:p>
    <w:p w:rsidR="00015B6F" w:rsidRDefault="00015B6F" w:rsidP="00015B6F">
      <w:pPr>
        <w:ind w:firstLineChars="700" w:firstLine="1687"/>
        <w:rPr>
          <w:rFonts w:ascii="ＭＳ 明朝" w:hAnsi="ＭＳ 明朝"/>
        </w:rPr>
      </w:pPr>
      <w:r>
        <w:rPr>
          <w:rFonts w:ascii="ＭＳ 明朝" w:hAnsi="ＭＳ 明朝" w:hint="eastAsia"/>
        </w:rPr>
        <w:t>（　普通　・　当座　　　口座番号　　　　　　　　　　　）</w:t>
      </w:r>
    </w:p>
    <w:p w:rsidR="00015B6F" w:rsidRDefault="00015B6F" w:rsidP="00015B6F">
      <w:pPr>
        <w:rPr>
          <w:rFonts w:ascii="ＭＳ 明朝" w:hAnsi="ＭＳ 明朝"/>
          <w:sz w:val="20"/>
        </w:rPr>
      </w:pPr>
    </w:p>
    <w:p w:rsidR="00015B6F" w:rsidRDefault="00015B6F" w:rsidP="00015B6F">
      <w:pPr>
        <w:rPr>
          <w:rFonts w:ascii="ＭＳ 明朝" w:hAnsi="ＭＳ 明朝"/>
          <w:sz w:val="20"/>
        </w:rPr>
      </w:pPr>
    </w:p>
    <w:p w:rsidR="00021496" w:rsidRPr="00015B6F" w:rsidRDefault="00015B6F" w:rsidP="00015B6F">
      <w:pPr>
        <w:ind w:firstLineChars="800" w:firstLine="1928"/>
        <w:rPr>
          <w:rFonts w:ascii="ＭＳ 明朝" w:hAnsi="ＭＳ 明朝"/>
          <w:u w:val="single"/>
        </w:rPr>
      </w:pPr>
      <w:r>
        <w:rPr>
          <w:rFonts w:ascii="ＭＳ 明朝" w:hAnsi="ＭＳ 明朝"/>
          <w:u w:val="single"/>
        </w:rPr>
        <w:ruby>
          <w:rubyPr>
            <w:rubyAlign w:val="distributeSpace"/>
            <w:hps w:val="18"/>
            <w:hpsRaise w:val="22"/>
            <w:hpsBaseText w:val="24"/>
            <w:lid w:val="ja-JP"/>
          </w:rubyPr>
          <w:rt>
            <w:r w:rsidR="00015B6F">
              <w:rPr>
                <w:rFonts w:ascii="ＭＳ 明朝" w:hAnsi="ＭＳ 明朝"/>
                <w:sz w:val="18"/>
                <w:u w:val="single"/>
              </w:rPr>
              <w:t>フリ</w:t>
            </w:r>
          </w:rt>
          <w:rubyBase>
            <w:r w:rsidR="00015B6F">
              <w:rPr>
                <w:rFonts w:ascii="ＭＳ 明朝" w:hAnsi="ＭＳ 明朝"/>
                <w:u w:val="single"/>
              </w:rPr>
              <w:t>口座</w:t>
            </w:r>
          </w:rubyBase>
        </w:ruby>
      </w:r>
      <w:r>
        <w:rPr>
          <w:rFonts w:ascii="ＭＳ 明朝" w:hAnsi="ＭＳ 明朝"/>
          <w:u w:val="single"/>
        </w:rPr>
        <w:ruby>
          <w:rubyPr>
            <w:rubyAlign w:val="distributeSpace"/>
            <w:hps w:val="18"/>
            <w:hpsRaise w:val="22"/>
            <w:hpsBaseText w:val="24"/>
            <w:lid w:val="ja-JP"/>
          </w:rubyPr>
          <w:rt>
            <w:r w:rsidR="00015B6F">
              <w:rPr>
                <w:rFonts w:ascii="ＭＳ 明朝" w:hAnsi="ＭＳ 明朝"/>
                <w:sz w:val="18"/>
                <w:u w:val="single"/>
              </w:rPr>
              <w:t>ガナ</w:t>
            </w:r>
          </w:rt>
          <w:rubyBase>
            <w:r w:rsidR="00015B6F">
              <w:rPr>
                <w:rFonts w:ascii="ＭＳ 明朝" w:hAnsi="ＭＳ 明朝"/>
                <w:u w:val="single"/>
              </w:rPr>
              <w:t>名義</w:t>
            </w:r>
          </w:rubyBase>
        </w:ruby>
      </w:r>
      <w:r>
        <w:rPr>
          <w:rFonts w:ascii="ＭＳ 明朝" w:hAnsi="ＭＳ 明朝" w:hint="eastAsia"/>
          <w:u w:val="single"/>
        </w:rPr>
        <w:t xml:space="preserve">　　　　　　　　　　　　　　　　　　　　　　</w:t>
      </w:r>
    </w:p>
    <w:p w:rsidR="009D497C" w:rsidRDefault="009D497C">
      <w:pPr>
        <w:pStyle w:val="a5"/>
        <w:jc w:val="both"/>
        <w:rPr>
          <w:u w:val="single"/>
        </w:rPr>
      </w:pPr>
    </w:p>
    <w:sectPr w:rsidR="009D497C" w:rsidSect="005E4F8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D6C" w:rsidRDefault="00612D6C" w:rsidP="008959F6">
      <w:r>
        <w:separator/>
      </w:r>
    </w:p>
  </w:endnote>
  <w:endnote w:type="continuationSeparator" w:id="0">
    <w:p w:rsidR="00612D6C" w:rsidRDefault="00612D6C" w:rsidP="0089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D6C" w:rsidRDefault="00612D6C" w:rsidP="008959F6">
      <w:r>
        <w:separator/>
      </w:r>
    </w:p>
  </w:footnote>
  <w:footnote w:type="continuationSeparator" w:id="0">
    <w:p w:rsidR="00612D6C" w:rsidRDefault="00612D6C" w:rsidP="00895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09F"/>
    <w:multiLevelType w:val="hybridMultilevel"/>
    <w:tmpl w:val="4A9A4B32"/>
    <w:lvl w:ilvl="0" w:tplc="928CAB9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FF3F9E"/>
    <w:multiLevelType w:val="hybridMultilevel"/>
    <w:tmpl w:val="AD589124"/>
    <w:lvl w:ilvl="0" w:tplc="64C8D9C4">
      <w:start w:val="1"/>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257B17C5"/>
    <w:multiLevelType w:val="hybridMultilevel"/>
    <w:tmpl w:val="A9046BAC"/>
    <w:lvl w:ilvl="0" w:tplc="86CA6106">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746674"/>
    <w:multiLevelType w:val="hybridMultilevel"/>
    <w:tmpl w:val="34D889DC"/>
    <w:lvl w:ilvl="0" w:tplc="22C895B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350004"/>
    <w:multiLevelType w:val="hybridMultilevel"/>
    <w:tmpl w:val="9E34CA14"/>
    <w:lvl w:ilvl="0" w:tplc="B51EC6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71"/>
    <w:rsid w:val="00015B6F"/>
    <w:rsid w:val="000201F3"/>
    <w:rsid w:val="00021496"/>
    <w:rsid w:val="0013431A"/>
    <w:rsid w:val="00137AE4"/>
    <w:rsid w:val="00143CD8"/>
    <w:rsid w:val="001453F1"/>
    <w:rsid w:val="001515E9"/>
    <w:rsid w:val="00194A71"/>
    <w:rsid w:val="002015A1"/>
    <w:rsid w:val="002972E8"/>
    <w:rsid w:val="002C1371"/>
    <w:rsid w:val="0038541B"/>
    <w:rsid w:val="00392329"/>
    <w:rsid w:val="00397797"/>
    <w:rsid w:val="003C3E44"/>
    <w:rsid w:val="0040501B"/>
    <w:rsid w:val="00463CA9"/>
    <w:rsid w:val="00472636"/>
    <w:rsid w:val="004D5F4D"/>
    <w:rsid w:val="004F63CF"/>
    <w:rsid w:val="005B1EC4"/>
    <w:rsid w:val="005E4F81"/>
    <w:rsid w:val="00604D01"/>
    <w:rsid w:val="00612D6C"/>
    <w:rsid w:val="006236ED"/>
    <w:rsid w:val="007C08BD"/>
    <w:rsid w:val="00861BA3"/>
    <w:rsid w:val="00886ECD"/>
    <w:rsid w:val="008959F6"/>
    <w:rsid w:val="008A2558"/>
    <w:rsid w:val="008C7455"/>
    <w:rsid w:val="008D6D1D"/>
    <w:rsid w:val="009638BA"/>
    <w:rsid w:val="009B618D"/>
    <w:rsid w:val="009D497C"/>
    <w:rsid w:val="00A335D7"/>
    <w:rsid w:val="00A63204"/>
    <w:rsid w:val="00A71109"/>
    <w:rsid w:val="00B31D22"/>
    <w:rsid w:val="00B50662"/>
    <w:rsid w:val="00B51DA4"/>
    <w:rsid w:val="00C1158A"/>
    <w:rsid w:val="00C233E4"/>
    <w:rsid w:val="00C32ED9"/>
    <w:rsid w:val="00C81D2E"/>
    <w:rsid w:val="00D40193"/>
    <w:rsid w:val="00DC5F3E"/>
    <w:rsid w:val="00DE15C2"/>
    <w:rsid w:val="00E54F35"/>
    <w:rsid w:val="00E6160C"/>
    <w:rsid w:val="00E939F5"/>
    <w:rsid w:val="00F00E2E"/>
    <w:rsid w:val="00F1327E"/>
    <w:rsid w:val="00F93703"/>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3FFA1"/>
  <w15:chartTrackingRefBased/>
  <w15:docId w15:val="{42B6D8B8-3E95-42D4-9F56-42A1AA33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327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rsid w:val="00021496"/>
    <w:rPr>
      <w:rFonts w:asciiTheme="majorHAnsi" w:eastAsiaTheme="majorEastAsia" w:hAnsiTheme="majorHAnsi" w:cstheme="majorBidi"/>
      <w:sz w:val="18"/>
      <w:szCs w:val="18"/>
    </w:rPr>
  </w:style>
  <w:style w:type="character" w:customStyle="1" w:styleId="a7">
    <w:name w:val="吹き出し (文字)"/>
    <w:basedOn w:val="a0"/>
    <w:link w:val="a6"/>
    <w:rsid w:val="00021496"/>
    <w:rPr>
      <w:rFonts w:asciiTheme="majorHAnsi" w:eastAsiaTheme="majorEastAsia" w:hAnsiTheme="majorHAnsi" w:cstheme="majorBidi"/>
      <w:kern w:val="2"/>
      <w:sz w:val="18"/>
      <w:szCs w:val="18"/>
    </w:rPr>
  </w:style>
  <w:style w:type="paragraph" w:styleId="a8">
    <w:name w:val="header"/>
    <w:basedOn w:val="a"/>
    <w:link w:val="a9"/>
    <w:rsid w:val="008959F6"/>
    <w:pPr>
      <w:tabs>
        <w:tab w:val="center" w:pos="4252"/>
        <w:tab w:val="right" w:pos="8504"/>
      </w:tabs>
      <w:snapToGrid w:val="0"/>
    </w:pPr>
  </w:style>
  <w:style w:type="character" w:customStyle="1" w:styleId="a9">
    <w:name w:val="ヘッダー (文字)"/>
    <w:basedOn w:val="a0"/>
    <w:link w:val="a8"/>
    <w:rsid w:val="008959F6"/>
    <w:rPr>
      <w:kern w:val="2"/>
      <w:sz w:val="24"/>
    </w:rPr>
  </w:style>
  <w:style w:type="paragraph" w:styleId="aa">
    <w:name w:val="footer"/>
    <w:basedOn w:val="a"/>
    <w:link w:val="ab"/>
    <w:rsid w:val="008959F6"/>
    <w:pPr>
      <w:tabs>
        <w:tab w:val="center" w:pos="4252"/>
        <w:tab w:val="right" w:pos="8504"/>
      </w:tabs>
      <w:snapToGrid w:val="0"/>
    </w:pPr>
  </w:style>
  <w:style w:type="character" w:customStyle="1" w:styleId="ab">
    <w:name w:val="フッター (文字)"/>
    <w:basedOn w:val="a0"/>
    <w:link w:val="aa"/>
    <w:rsid w:val="008959F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鏡石町家庭用生ごみ処理機購入補助金交付要綱</vt:lpstr>
      <vt:lpstr>鏡石町家庭用生ごみ処理機購入補助金交付要綱</vt:lpstr>
    </vt:vector>
  </TitlesOfParts>
  <Company>鏡石町役場</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鏡石町家庭用生ごみ処理機購入補助金交付要綱</dc:title>
  <dc:subject/>
  <dc:creator>保健福祉課１</dc:creator>
  <cp:keywords/>
  <dc:description/>
  <cp:lastModifiedBy>角田 智晴</cp:lastModifiedBy>
  <cp:revision>20</cp:revision>
  <cp:lastPrinted>2023-04-20T06:38:00Z</cp:lastPrinted>
  <dcterms:created xsi:type="dcterms:W3CDTF">2023-03-23T05:29:00Z</dcterms:created>
  <dcterms:modified xsi:type="dcterms:W3CDTF">2023-04-20T06:38:00Z</dcterms:modified>
</cp:coreProperties>
</file>